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E89" w:rsidRDefault="006B1444" w:rsidP="00F36DE9">
      <w:pPr>
        <w:jc w:val="center"/>
        <w:rPr>
          <w:sz w:val="40"/>
          <w:szCs w:val="40"/>
          <w:bdr w:val="single" w:sz="4" w:space="0" w:color="auto"/>
        </w:rPr>
      </w:pPr>
      <w:r>
        <w:rPr>
          <w:rFonts w:ascii="HG丸ｺﾞｼｯｸM-PRO" w:eastAsia="HG丸ｺﾞｼｯｸM-PRO" w:hAnsi="HG丸ｺﾞｼｯｸM-PRO" w:hint="eastAsia"/>
          <w:b/>
          <w:noProof/>
          <w:sz w:val="24"/>
          <w:szCs w:val="28"/>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-43815</wp:posOffset>
                </wp:positionV>
                <wp:extent cx="6124575"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24575" cy="552450"/>
                        </a:xfrm>
                        <a:prstGeom prst="rect">
                          <a:avLst/>
                        </a:prstGeom>
                        <a:noFill/>
                        <a:ln w="6350">
                          <a:noFill/>
                        </a:ln>
                      </wps:spPr>
                      <wps:txbx>
                        <w:txbxContent>
                          <w:p w:rsidR="009356C2" w:rsidRPr="006D7789" w:rsidRDefault="009356C2" w:rsidP="009356C2">
                            <w:pPr>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4"/>
                                <w:szCs w:val="28"/>
                              </w:rPr>
                              <w:t>※</w:t>
                            </w:r>
                            <w:r w:rsidRPr="006D7789">
                              <w:rPr>
                                <w:rFonts w:ascii="HG丸ｺﾞｼｯｸM-PRO" w:eastAsia="HG丸ｺﾞｼｯｸM-PRO" w:hAnsi="HG丸ｺﾞｼｯｸM-PRO" w:hint="eastAsia"/>
                                <w:b/>
                                <w:sz w:val="24"/>
                                <w:szCs w:val="28"/>
                              </w:rPr>
                              <w:t>要請の対象（協力金の支給対象）とならない方（酒類の提供を行わない飲食店等）</w:t>
                            </w:r>
                            <w:r w:rsidRPr="006D7789">
                              <w:rPr>
                                <w:rFonts w:ascii="HG丸ｺﾞｼｯｸM-PRO" w:eastAsia="HG丸ｺﾞｼｯｸM-PRO" w:hAnsi="HG丸ｺﾞｼｯｸM-PRO" w:hint="eastAsia"/>
                                <w:b/>
                                <w:sz w:val="24"/>
                                <w:szCs w:val="26"/>
                              </w:rPr>
                              <w:t>にもお知らせしている場合がありますので、事前によくご確認ください。</w:t>
                            </w:r>
                          </w:p>
                          <w:p w:rsidR="009356C2" w:rsidRPr="009356C2" w:rsidRDefault="00935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pt;margin-top:-3.45pt;width:482.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" filled="f" stroked="f" strokeweight=".5pt">
                <v:textbox>
                  <w:txbxContent>
                    <w:p w:rsidR="009356C2" w:rsidRPr="006D7789" w:rsidRDefault="009356C2" w:rsidP="009356C2">
                      <w:pPr>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4"/>
                          <w:szCs w:val="28"/>
                        </w:rPr>
                        <w:t>※</w:t>
                      </w:r>
                      <w:r w:rsidRPr="006D7789">
                        <w:rPr>
                          <w:rFonts w:ascii="HG丸ｺﾞｼｯｸM-PRO" w:eastAsia="HG丸ｺﾞｼｯｸM-PRO" w:hAnsi="HG丸ｺﾞｼｯｸM-PRO" w:hint="eastAsia"/>
                          <w:b/>
                          <w:sz w:val="24"/>
                          <w:szCs w:val="28"/>
                        </w:rPr>
                        <w:t>要請の対象（協力金の支給対象）とならない方（酒類の提供を行わない飲食店等）</w:t>
                      </w:r>
                      <w:r w:rsidRPr="006D7789">
                        <w:rPr>
                          <w:rFonts w:ascii="HG丸ｺﾞｼｯｸM-PRO" w:eastAsia="HG丸ｺﾞｼｯｸM-PRO" w:hAnsi="HG丸ｺﾞｼｯｸM-PRO" w:hint="eastAsia"/>
                          <w:b/>
                          <w:sz w:val="24"/>
                          <w:szCs w:val="26"/>
                        </w:rPr>
                        <w:t>にもお知らせしている場合がありますので、事前によくご確認ください。</w:t>
                      </w:r>
                    </w:p>
                    <w:p w:rsidR="009356C2" w:rsidRPr="009356C2" w:rsidRDefault="009356C2"/>
                  </w:txbxContent>
                </v:textbox>
              </v:shape>
            </w:pict>
          </mc:Fallback>
        </mc:AlternateContent>
      </w:r>
    </w:p>
    <w:p w:rsidR="00F36DE9" w:rsidRDefault="00705D03" w:rsidP="00F36DE9">
      <w:pPr>
        <w:jc w:val="center"/>
        <w:rPr>
          <w:rFonts w:ascii="HG丸ｺﾞｼｯｸM-PRO" w:eastAsia="HG丸ｺﾞｼｯｸM-PRO" w:hAnsi="HG丸ｺﾞｼｯｸM-PRO"/>
          <w:b/>
          <w:sz w:val="24"/>
          <w:szCs w:val="26"/>
        </w:rPr>
      </w:pPr>
      <w:r w:rsidRPr="006D7789">
        <w:rPr>
          <w:rFonts w:ascii="HG丸ｺﾞｼｯｸM-PRO" w:eastAsia="HG丸ｺﾞｼｯｸM-PRO" w:hAnsi="HG丸ｺﾞｼｯｸM-PRO" w:hint="eastAsia"/>
          <w:b/>
          <w:noProof/>
          <w:sz w:val="24"/>
          <w:szCs w:val="28"/>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-501015</wp:posOffset>
                </wp:positionV>
                <wp:extent cx="6286500" cy="514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86500" cy="514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C6604" id="正方形/長方形 3" o:spid="_x0000_s1026" style="position:absolute;left:0;text-align:left;margin-left:-5.7pt;margin-top:-39.45pt;width:49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" filled="f" strokecolor="#70ad47 [3209]" strokeweight="1pt"/>
            </w:pict>
          </mc:Fallback>
        </mc:AlternateContent>
      </w:r>
      <w:r w:rsidR="00360051">
        <w:rPr>
          <w:rFonts w:hint="eastAsia"/>
          <w:sz w:val="40"/>
          <w:szCs w:val="40"/>
          <w:bdr w:val="single" w:sz="4" w:space="0" w:color="auto"/>
        </w:rPr>
        <w:t xml:space="preserve">■　</w:t>
      </w:r>
      <w:r w:rsidR="0058529B" w:rsidRPr="00BD0CCA">
        <w:rPr>
          <w:rFonts w:hint="eastAsia"/>
          <w:sz w:val="40"/>
          <w:szCs w:val="40"/>
          <w:bdr w:val="single" w:sz="4" w:space="0" w:color="auto"/>
        </w:rPr>
        <w:t>営業時間短縮</w:t>
      </w:r>
      <w:r w:rsidR="007826E4">
        <w:rPr>
          <w:rFonts w:hint="eastAsia"/>
          <w:sz w:val="40"/>
          <w:szCs w:val="40"/>
          <w:bdr w:val="single" w:sz="4" w:space="0" w:color="auto"/>
        </w:rPr>
        <w:t>等</w:t>
      </w:r>
      <w:r w:rsidR="00B34EE5" w:rsidRPr="00BD0CCA">
        <w:rPr>
          <w:rFonts w:hint="eastAsia"/>
          <w:sz w:val="40"/>
          <w:szCs w:val="40"/>
          <w:bdr w:val="single" w:sz="4" w:space="0" w:color="auto"/>
        </w:rPr>
        <w:t>の</w:t>
      </w:r>
      <w:r w:rsidR="00B34EE5" w:rsidRPr="009E4E29">
        <w:rPr>
          <w:rFonts w:hint="eastAsia"/>
          <w:b/>
          <w:sz w:val="48"/>
          <w:szCs w:val="40"/>
          <w:bdr w:val="single" w:sz="4" w:space="0" w:color="auto"/>
        </w:rPr>
        <w:t>要請</w:t>
      </w:r>
      <w:r w:rsidR="009E4E29" w:rsidRPr="009E4E29">
        <w:rPr>
          <w:rFonts w:hint="eastAsia"/>
          <w:b/>
          <w:sz w:val="48"/>
          <w:szCs w:val="40"/>
          <w:bdr w:val="single" w:sz="4" w:space="0" w:color="auto"/>
        </w:rPr>
        <w:t>期間延長</w:t>
      </w:r>
      <w:r w:rsidR="00B34EE5" w:rsidRPr="00BD0CCA">
        <w:rPr>
          <w:rFonts w:hint="eastAsia"/>
          <w:sz w:val="40"/>
          <w:szCs w:val="40"/>
          <w:bdr w:val="single" w:sz="4" w:space="0" w:color="auto"/>
        </w:rPr>
        <w:t>につい</w:t>
      </w:r>
      <w:r w:rsidR="00BD0CCA">
        <w:rPr>
          <w:rFonts w:hint="eastAsia"/>
          <w:sz w:val="40"/>
          <w:szCs w:val="40"/>
          <w:bdr w:val="single" w:sz="4" w:space="0" w:color="auto"/>
        </w:rPr>
        <w:t>て</w:t>
      </w:r>
      <w:r w:rsidR="00360051">
        <w:rPr>
          <w:rFonts w:hint="eastAsia"/>
          <w:sz w:val="40"/>
          <w:szCs w:val="40"/>
          <w:bdr w:val="single" w:sz="4" w:space="0" w:color="auto"/>
        </w:rPr>
        <w:t xml:space="preserve">　■</w:t>
      </w:r>
    </w:p>
    <w:p w:rsidR="0075253E" w:rsidRPr="00F36DE9" w:rsidRDefault="008C50F5" w:rsidP="00F36DE9">
      <w:pPr>
        <w:jc w:val="right"/>
        <w:rPr>
          <w:rFonts w:ascii="HG丸ｺﾞｼｯｸM-PRO" w:eastAsia="HG丸ｺﾞｼｯｸM-PRO" w:hAnsi="HG丸ｺﾞｼｯｸM-PRO"/>
          <w:b/>
          <w:sz w:val="24"/>
          <w:szCs w:val="26"/>
        </w:rPr>
      </w:pPr>
      <w:r>
        <w:rPr>
          <w:rFonts w:hint="eastAsia"/>
        </w:rPr>
        <w:t>令和３</w:t>
      </w:r>
      <w:r w:rsidR="00076225">
        <w:rPr>
          <w:rFonts w:hint="eastAsia"/>
        </w:rPr>
        <w:t>年</w:t>
      </w:r>
      <w:r w:rsidR="00B866BE">
        <w:rPr>
          <w:rFonts w:hint="eastAsia"/>
        </w:rPr>
        <w:t>８</w:t>
      </w:r>
      <w:r w:rsidR="00076225">
        <w:rPr>
          <w:rFonts w:hint="eastAsia"/>
        </w:rPr>
        <w:t>月</w:t>
      </w:r>
      <w:r w:rsidR="00B72E8C">
        <w:rPr>
          <w:rFonts w:hint="eastAsia"/>
        </w:rPr>
        <w:t>30</w:t>
      </w:r>
      <w:r w:rsidR="00076225">
        <w:rPr>
          <w:rFonts w:hint="eastAsia"/>
        </w:rPr>
        <w:t>日</w:t>
      </w:r>
    </w:p>
    <w:p w:rsidR="00076225" w:rsidRDefault="004B49B2" w:rsidP="00F36DE9">
      <w:pPr>
        <w:wordWrap w:val="0"/>
        <w:jc w:val="right"/>
      </w:pPr>
      <w:r>
        <w:rPr>
          <w:rFonts w:hint="eastAsia"/>
        </w:rPr>
        <w:t xml:space="preserve">　　</w:t>
      </w:r>
      <w:r w:rsidR="00E65B16">
        <w:rPr>
          <w:rFonts w:hint="eastAsia"/>
        </w:rPr>
        <w:t xml:space="preserve">  </w:t>
      </w:r>
      <w:r w:rsidR="00076225">
        <w:rPr>
          <w:rFonts w:hint="eastAsia"/>
        </w:rPr>
        <w:t>長</w:t>
      </w:r>
      <w:r w:rsidR="0075253E">
        <w:rPr>
          <w:rFonts w:hint="eastAsia"/>
        </w:rPr>
        <w:t xml:space="preserve">　</w:t>
      </w:r>
      <w:r w:rsidR="00076225">
        <w:rPr>
          <w:rFonts w:hint="eastAsia"/>
        </w:rPr>
        <w:t>野</w:t>
      </w:r>
      <w:r w:rsidR="0075253E">
        <w:rPr>
          <w:rFonts w:hint="eastAsia"/>
        </w:rPr>
        <w:t xml:space="preserve">　</w:t>
      </w:r>
      <w:r w:rsidR="00076225">
        <w:rPr>
          <w:rFonts w:hint="eastAsia"/>
        </w:rPr>
        <w:t>県</w:t>
      </w:r>
      <w:r w:rsidR="00E65B16">
        <w:rPr>
          <w:rFonts w:hint="eastAsia"/>
        </w:rPr>
        <w:t xml:space="preserve">　</w:t>
      </w:r>
    </w:p>
    <w:p w:rsidR="00C15362" w:rsidRPr="007178D5" w:rsidRDefault="00C15362" w:rsidP="00B72E8C">
      <w:pPr>
        <w:rPr>
          <w:color w:val="000000" w:themeColor="text1"/>
          <w:szCs w:val="26"/>
        </w:rPr>
      </w:pPr>
    </w:p>
    <w:p w:rsidR="009D06E5" w:rsidRDefault="00B94F57" w:rsidP="009D06E5">
      <w:pPr>
        <w:ind w:left="280" w:hangingChars="100" w:hanging="280"/>
        <w:rPr>
          <w:color w:val="000000" w:themeColor="text1"/>
          <w:szCs w:val="26"/>
        </w:rPr>
      </w:pPr>
      <w:r>
        <w:rPr>
          <w:rFonts w:hint="eastAsia"/>
          <w:color w:val="000000" w:themeColor="text1"/>
          <w:szCs w:val="26"/>
        </w:rPr>
        <w:t>○　佐久</w:t>
      </w:r>
      <w:r w:rsidR="009D06E5">
        <w:rPr>
          <w:rFonts w:hint="eastAsia"/>
          <w:color w:val="000000" w:themeColor="text1"/>
          <w:szCs w:val="26"/>
        </w:rPr>
        <w:t>圏域においては、８月９日から</w:t>
      </w:r>
      <w:r w:rsidR="009E4E29">
        <w:rPr>
          <w:rFonts w:hint="eastAsia"/>
          <w:color w:val="000000" w:themeColor="text1"/>
          <w:szCs w:val="26"/>
        </w:rPr>
        <w:t>酒類を提供する飲食店等への営業時間短縮等の要請を行</w:t>
      </w:r>
      <w:r w:rsidR="00357600">
        <w:rPr>
          <w:rFonts w:hint="eastAsia"/>
          <w:color w:val="000000" w:themeColor="text1"/>
          <w:szCs w:val="26"/>
        </w:rPr>
        <w:t>っており、過日、要請期間を９月１日まで延長した</w:t>
      </w:r>
      <w:r w:rsidR="009D06E5">
        <w:rPr>
          <w:rFonts w:hint="eastAsia"/>
          <w:color w:val="000000" w:themeColor="text1"/>
          <w:szCs w:val="26"/>
        </w:rPr>
        <w:t>ところです。</w:t>
      </w:r>
    </w:p>
    <w:p w:rsidR="009356C2" w:rsidRDefault="009D06E5" w:rsidP="009D06E5">
      <w:pPr>
        <w:ind w:leftChars="100" w:left="280" w:firstLineChars="100" w:firstLine="280"/>
        <w:rPr>
          <w:color w:val="000000" w:themeColor="text1"/>
          <w:szCs w:val="26"/>
        </w:rPr>
      </w:pPr>
      <w:r>
        <w:rPr>
          <w:rFonts w:hint="eastAsia"/>
          <w:color w:val="000000" w:themeColor="text1"/>
          <w:szCs w:val="26"/>
        </w:rPr>
        <w:t>この間、</w:t>
      </w:r>
      <w:r w:rsidR="009E4E29">
        <w:rPr>
          <w:rFonts w:hint="eastAsia"/>
          <w:color w:val="000000" w:themeColor="text1"/>
          <w:szCs w:val="26"/>
        </w:rPr>
        <w:t>多くの皆様にご協力をいただいておりますことに深く感謝いたします。</w:t>
      </w:r>
    </w:p>
    <w:p w:rsidR="00F36DE9" w:rsidRPr="00F872A4" w:rsidRDefault="00F36DE9" w:rsidP="009C3AC2">
      <w:pPr>
        <w:ind w:left="280" w:hangingChars="100" w:hanging="280"/>
        <w:rPr>
          <w:color w:val="000000" w:themeColor="text1"/>
          <w:szCs w:val="26"/>
        </w:rPr>
      </w:pPr>
    </w:p>
    <w:p w:rsidR="00357600" w:rsidRDefault="002625B8" w:rsidP="00C15362">
      <w:pPr>
        <w:ind w:left="280" w:hangingChars="100" w:hanging="280"/>
        <w:rPr>
          <w:color w:val="000000" w:themeColor="text1"/>
          <w:szCs w:val="26"/>
        </w:rPr>
      </w:pPr>
      <w:r>
        <w:rPr>
          <w:rFonts w:hint="eastAsia"/>
          <w:color w:val="000000" w:themeColor="text1"/>
          <w:szCs w:val="26"/>
        </w:rPr>
        <w:t xml:space="preserve">○　</w:t>
      </w:r>
      <w:r w:rsidR="00B94F57">
        <w:rPr>
          <w:rFonts w:hint="eastAsia"/>
          <w:color w:val="000000" w:themeColor="text1"/>
          <w:szCs w:val="26"/>
        </w:rPr>
        <w:t>しかしながら、佐久</w:t>
      </w:r>
      <w:r w:rsidR="00C15362">
        <w:rPr>
          <w:rFonts w:hint="eastAsia"/>
          <w:color w:val="000000" w:themeColor="text1"/>
          <w:szCs w:val="26"/>
        </w:rPr>
        <w:t>圏域においては</w:t>
      </w:r>
      <w:r w:rsidR="00357600">
        <w:rPr>
          <w:rFonts w:hint="eastAsia"/>
          <w:color w:val="000000" w:themeColor="text1"/>
          <w:szCs w:val="26"/>
        </w:rPr>
        <w:t>依然として</w:t>
      </w:r>
      <w:r w:rsidR="009D06E5">
        <w:rPr>
          <w:rFonts w:hint="eastAsia"/>
          <w:color w:val="000000" w:themeColor="text1"/>
          <w:szCs w:val="26"/>
        </w:rPr>
        <w:t>陽性者が</w:t>
      </w:r>
      <w:r w:rsidR="00357600">
        <w:rPr>
          <w:rFonts w:hint="eastAsia"/>
          <w:color w:val="000000" w:themeColor="text1"/>
          <w:szCs w:val="26"/>
        </w:rPr>
        <w:t>継続的に</w:t>
      </w:r>
      <w:r w:rsidR="00A734AB">
        <w:rPr>
          <w:rFonts w:hint="eastAsia"/>
          <w:color w:val="000000" w:themeColor="text1"/>
          <w:szCs w:val="26"/>
        </w:rPr>
        <w:t>確認されていることから</w:t>
      </w:r>
      <w:r w:rsidR="00357600">
        <w:rPr>
          <w:rFonts w:hint="eastAsia"/>
          <w:color w:val="000000" w:themeColor="text1"/>
          <w:szCs w:val="26"/>
        </w:rPr>
        <w:t>、引き続き人流の抑制を図</w:t>
      </w:r>
      <w:bookmarkStart w:id="0" w:name="_GoBack"/>
      <w:bookmarkEnd w:id="0"/>
      <w:r w:rsidR="00357600">
        <w:rPr>
          <w:rFonts w:hint="eastAsia"/>
          <w:color w:val="000000" w:themeColor="text1"/>
          <w:szCs w:val="26"/>
        </w:rPr>
        <w:t>る必要があります。</w:t>
      </w:r>
    </w:p>
    <w:p w:rsidR="00357600" w:rsidRDefault="00357600" w:rsidP="00C15362">
      <w:pPr>
        <w:ind w:left="280" w:hangingChars="100" w:hanging="280"/>
        <w:rPr>
          <w:color w:val="000000" w:themeColor="text1"/>
          <w:szCs w:val="26"/>
        </w:rPr>
      </w:pPr>
    </w:p>
    <w:p w:rsidR="008644C7" w:rsidRPr="002625B8" w:rsidRDefault="00B94F57" w:rsidP="00C15362">
      <w:pPr>
        <w:ind w:left="280" w:hangingChars="100" w:hanging="280"/>
        <w:rPr>
          <w:color w:val="000000" w:themeColor="text1"/>
          <w:szCs w:val="26"/>
        </w:rPr>
      </w:pPr>
      <w:r>
        <w:rPr>
          <w:rFonts w:hint="eastAsia"/>
          <w:color w:val="000000" w:themeColor="text1"/>
          <w:szCs w:val="26"/>
        </w:rPr>
        <w:t>○　このため、佐久</w:t>
      </w:r>
      <w:r w:rsidR="00581CF8">
        <w:rPr>
          <w:rFonts w:hint="eastAsia"/>
          <w:color w:val="000000" w:themeColor="text1"/>
          <w:szCs w:val="26"/>
        </w:rPr>
        <w:t>圏域に</w:t>
      </w:r>
      <w:r w:rsidR="00E65B16">
        <w:rPr>
          <w:rFonts w:hint="eastAsia"/>
          <w:color w:val="000000" w:themeColor="text1"/>
          <w:szCs w:val="26"/>
        </w:rPr>
        <w:t>おける</w:t>
      </w:r>
      <w:r w:rsidR="00695C9A">
        <w:rPr>
          <w:rFonts w:hint="eastAsia"/>
          <w:color w:val="000000" w:themeColor="text1"/>
          <w:szCs w:val="26"/>
        </w:rPr>
        <w:t>酒類を提供する飲食店等への営業時間短縮等の要請を</w:t>
      </w:r>
      <w:r w:rsidR="00695C9A" w:rsidRPr="00E65B16">
        <w:rPr>
          <w:rFonts w:hint="eastAsia"/>
          <w:color w:val="000000" w:themeColor="text1"/>
          <w:sz w:val="36"/>
          <w:szCs w:val="26"/>
          <w:u w:val="double"/>
        </w:rPr>
        <w:t>別紙のとおり</w:t>
      </w:r>
      <w:r w:rsidR="009D06E5">
        <w:rPr>
          <w:rFonts w:hint="eastAsia"/>
          <w:color w:val="000000" w:themeColor="text1"/>
          <w:sz w:val="36"/>
          <w:szCs w:val="26"/>
          <w:u w:val="double"/>
        </w:rPr>
        <w:t>再度</w:t>
      </w:r>
      <w:r w:rsidR="00E65B16" w:rsidRPr="00E65B16">
        <w:rPr>
          <w:rFonts w:hint="eastAsia"/>
          <w:color w:val="000000" w:themeColor="text1"/>
          <w:sz w:val="36"/>
          <w:szCs w:val="26"/>
          <w:u w:val="double"/>
        </w:rPr>
        <w:t>延長する</w:t>
      </w:r>
      <w:r w:rsidR="00695C9A">
        <w:rPr>
          <w:rFonts w:hint="eastAsia"/>
          <w:szCs w:val="26"/>
        </w:rPr>
        <w:t>ことといたしました</w:t>
      </w:r>
      <w:r w:rsidR="009C3AC2" w:rsidRPr="00E1155E">
        <w:rPr>
          <w:rFonts w:hint="eastAsia"/>
          <w:szCs w:val="26"/>
        </w:rPr>
        <w:t>。</w:t>
      </w:r>
    </w:p>
    <w:p w:rsidR="00E663F1" w:rsidRPr="00280435" w:rsidRDefault="00E663F1" w:rsidP="00E663F1">
      <w:pPr>
        <w:rPr>
          <w:szCs w:val="26"/>
        </w:rPr>
      </w:pPr>
    </w:p>
    <w:p w:rsidR="00E663F1" w:rsidRDefault="00E65B16" w:rsidP="00B440BB">
      <w:pPr>
        <w:ind w:left="280" w:hangingChars="100" w:hanging="280"/>
        <w:rPr>
          <w:szCs w:val="26"/>
        </w:rPr>
      </w:pPr>
      <w:r>
        <w:rPr>
          <w:rFonts w:hint="eastAsia"/>
          <w:szCs w:val="26"/>
        </w:rPr>
        <w:t>○　引き続き、</w:t>
      </w:r>
      <w:r w:rsidR="00E663F1">
        <w:rPr>
          <w:rFonts w:hint="eastAsia"/>
          <w:szCs w:val="26"/>
        </w:rPr>
        <w:t>ご理解とご協力をお願いいたします。</w:t>
      </w:r>
    </w:p>
    <w:p w:rsidR="00B440BB" w:rsidRPr="00B440BB" w:rsidRDefault="00B440BB" w:rsidP="00B440BB">
      <w:pPr>
        <w:ind w:left="280" w:hangingChars="100" w:hanging="280"/>
        <w:rPr>
          <w:szCs w:val="26"/>
        </w:rPr>
      </w:pPr>
      <w:r>
        <w:rPr>
          <w:rFonts w:hint="eastAsia"/>
          <w:szCs w:val="26"/>
        </w:rPr>
        <w:t xml:space="preserve">　（詳細につきましては別紙をご確認ください。）</w:t>
      </w:r>
    </w:p>
    <w:p w:rsidR="00B37B29" w:rsidRDefault="00B37B29" w:rsidP="00BD3E89">
      <w:pPr>
        <w:rPr>
          <w:szCs w:val="26"/>
        </w:rPr>
      </w:pPr>
    </w:p>
    <w:p w:rsidR="00F36DE9" w:rsidRDefault="00F36DE9" w:rsidP="008D0BAC">
      <w:pPr>
        <w:rPr>
          <w:sz w:val="26"/>
          <w:szCs w:val="26"/>
          <w:bdr w:val="single" w:sz="4" w:space="0" w:color="auto"/>
        </w:rPr>
      </w:pPr>
    </w:p>
    <w:p w:rsidR="0058529B" w:rsidRPr="00BD3E89" w:rsidRDefault="008644C7" w:rsidP="008D0BAC">
      <w:pPr>
        <w:rPr>
          <w:rFonts w:ascii="ＭＳ 明朝" w:eastAsia="ＭＳ 明朝" w:hAnsi="ＭＳ 明朝"/>
          <w:szCs w:val="26"/>
          <w:bdr w:val="single" w:sz="4" w:space="0" w:color="auto"/>
        </w:rPr>
      </w:pPr>
      <w:r w:rsidRPr="00BD3E89">
        <w:rPr>
          <w:rFonts w:ascii="ＭＳ 明朝" w:eastAsia="ＭＳ 明朝" w:hAnsi="ＭＳ 明朝" w:hint="eastAsia"/>
          <w:szCs w:val="26"/>
          <w:bdr w:val="single" w:sz="4" w:space="0" w:color="auto"/>
        </w:rPr>
        <w:t xml:space="preserve">　</w:t>
      </w:r>
      <w:r w:rsidR="0058529B" w:rsidRPr="00BD3E89">
        <w:rPr>
          <w:rFonts w:ascii="ＭＳ 明朝" w:eastAsia="ＭＳ 明朝" w:hAnsi="ＭＳ 明朝" w:hint="eastAsia"/>
          <w:szCs w:val="26"/>
          <w:bdr w:val="single" w:sz="4" w:space="0" w:color="auto"/>
        </w:rPr>
        <w:t>問合せ先</w:t>
      </w:r>
      <w:r w:rsidRPr="00BD3E89">
        <w:rPr>
          <w:rFonts w:ascii="ＭＳ 明朝" w:eastAsia="ＭＳ 明朝" w:hAnsi="ＭＳ 明朝" w:hint="eastAsia"/>
          <w:szCs w:val="26"/>
          <w:bdr w:val="single" w:sz="4" w:space="0" w:color="auto"/>
        </w:rPr>
        <w:t xml:space="preserve">　</w:t>
      </w:r>
    </w:p>
    <w:p w:rsidR="001F504B" w:rsidRPr="00BD3E89" w:rsidRDefault="001F504B" w:rsidP="008D0BAC">
      <w:pPr>
        <w:spacing w:beforeLines="50" w:before="194"/>
        <w:ind w:firstLineChars="100" w:firstLine="280"/>
        <w:rPr>
          <w:rFonts w:ascii="ＭＳ 明朝" w:eastAsia="ＭＳ 明朝" w:hAnsi="ＭＳ 明朝"/>
          <w:szCs w:val="26"/>
        </w:rPr>
      </w:pPr>
      <w:r w:rsidRPr="00BD3E89">
        <w:rPr>
          <w:rFonts w:ascii="ＭＳ 明朝" w:eastAsia="ＭＳ 明朝" w:hAnsi="ＭＳ 明朝" w:hint="eastAsia"/>
          <w:szCs w:val="26"/>
        </w:rPr>
        <w:t>長野県庁　代表電話：０２６－２３２－０１１１</w:t>
      </w:r>
    </w:p>
    <w:p w:rsidR="0058529B" w:rsidRPr="00BD3E89" w:rsidRDefault="008415A1" w:rsidP="001F504B">
      <w:pPr>
        <w:spacing w:beforeLines="50" w:before="194"/>
        <w:ind w:firstLineChars="100" w:firstLine="280"/>
        <w:rPr>
          <w:rFonts w:ascii="ＭＳ 明朝" w:eastAsia="ＭＳ 明朝" w:hAnsi="ＭＳ 明朝"/>
          <w:szCs w:val="26"/>
        </w:rPr>
      </w:pPr>
      <w:r w:rsidRPr="00BD3E89">
        <w:rPr>
          <w:rFonts w:ascii="ＭＳ 明朝" w:eastAsia="ＭＳ 明朝" w:hAnsi="ＭＳ 明朝" w:hint="eastAsia"/>
          <w:szCs w:val="26"/>
        </w:rPr>
        <w:t>＜</w:t>
      </w:r>
      <w:r w:rsidR="008644C7" w:rsidRPr="00BD3E89">
        <w:rPr>
          <w:rFonts w:ascii="ＭＳ 明朝" w:eastAsia="ＭＳ 明朝" w:hAnsi="ＭＳ 明朝" w:hint="eastAsia"/>
          <w:szCs w:val="26"/>
        </w:rPr>
        <w:t>要請</w:t>
      </w:r>
      <w:r w:rsidR="001F504B" w:rsidRPr="00BD3E89">
        <w:rPr>
          <w:rFonts w:ascii="ＭＳ 明朝" w:eastAsia="ＭＳ 明朝" w:hAnsi="ＭＳ 明朝" w:hint="eastAsia"/>
          <w:szCs w:val="26"/>
        </w:rPr>
        <w:t>について</w:t>
      </w:r>
      <w:r w:rsidRPr="00BD3E89">
        <w:rPr>
          <w:rFonts w:ascii="ＭＳ 明朝" w:eastAsia="ＭＳ 明朝" w:hAnsi="ＭＳ 明朝" w:hint="eastAsia"/>
          <w:szCs w:val="26"/>
        </w:rPr>
        <w:t xml:space="preserve">＞　</w:t>
      </w:r>
      <w:r w:rsidR="00FD7DE0" w:rsidRPr="00BD3E89">
        <w:rPr>
          <w:rFonts w:ascii="ＭＳ 明朝" w:eastAsia="ＭＳ 明朝" w:hAnsi="ＭＳ 明朝" w:hint="eastAsia"/>
          <w:szCs w:val="26"/>
        </w:rPr>
        <w:t xml:space="preserve">　</w:t>
      </w:r>
      <w:r w:rsidR="00DB214E" w:rsidRPr="00BD3E89">
        <w:rPr>
          <w:rFonts w:ascii="ＭＳ 明朝" w:eastAsia="ＭＳ 明朝" w:hAnsi="ＭＳ 明朝" w:hint="eastAsia"/>
          <w:szCs w:val="26"/>
        </w:rPr>
        <w:t>危機管理部</w:t>
      </w:r>
      <w:r w:rsidR="008644C7" w:rsidRPr="00BD3E89">
        <w:rPr>
          <w:rFonts w:ascii="ＭＳ 明朝" w:eastAsia="ＭＳ 明朝" w:hAnsi="ＭＳ 明朝" w:hint="eastAsia"/>
          <w:szCs w:val="26"/>
        </w:rPr>
        <w:t xml:space="preserve">　</w:t>
      </w:r>
      <w:r w:rsidR="00DB214E" w:rsidRPr="00BD3E89">
        <w:rPr>
          <w:rFonts w:ascii="ＭＳ 明朝" w:eastAsia="ＭＳ 明朝" w:hAnsi="ＭＳ 明朝" w:hint="eastAsia"/>
          <w:szCs w:val="26"/>
        </w:rPr>
        <w:t>新型コロナウイルス感染症対策室</w:t>
      </w:r>
    </w:p>
    <w:p w:rsidR="008415A1" w:rsidRPr="00BD3E89" w:rsidRDefault="008415A1" w:rsidP="009C3AC2">
      <w:pPr>
        <w:ind w:firstLineChars="100" w:firstLine="280"/>
        <w:rPr>
          <w:rFonts w:ascii="ＭＳ 明朝" w:eastAsia="ＭＳ 明朝" w:hAnsi="ＭＳ 明朝"/>
          <w:szCs w:val="26"/>
        </w:rPr>
      </w:pPr>
      <w:r w:rsidRPr="00BD3E89">
        <w:rPr>
          <w:rFonts w:ascii="ＭＳ 明朝" w:eastAsia="ＭＳ 明朝" w:hAnsi="ＭＳ 明朝" w:hint="eastAsia"/>
          <w:szCs w:val="26"/>
        </w:rPr>
        <w:t>＜</w:t>
      </w:r>
      <w:r w:rsidR="00FD7DE0" w:rsidRPr="00BD3E89">
        <w:rPr>
          <w:rFonts w:ascii="ＭＳ 明朝" w:eastAsia="ＭＳ 明朝" w:hAnsi="ＭＳ 明朝" w:hint="eastAsia"/>
          <w:szCs w:val="26"/>
        </w:rPr>
        <w:t>協力金</w:t>
      </w:r>
      <w:r w:rsidR="001F504B" w:rsidRPr="00BD3E89">
        <w:rPr>
          <w:rFonts w:ascii="ＭＳ 明朝" w:eastAsia="ＭＳ 明朝" w:hAnsi="ＭＳ 明朝" w:hint="eastAsia"/>
          <w:szCs w:val="26"/>
        </w:rPr>
        <w:t>について</w:t>
      </w:r>
      <w:r w:rsidRPr="00BD3E89">
        <w:rPr>
          <w:rFonts w:ascii="ＭＳ 明朝" w:eastAsia="ＭＳ 明朝" w:hAnsi="ＭＳ 明朝" w:hint="eastAsia"/>
          <w:szCs w:val="26"/>
        </w:rPr>
        <w:t xml:space="preserve">＞　</w:t>
      </w:r>
      <w:r w:rsidR="009957B4" w:rsidRPr="00BD3E89">
        <w:rPr>
          <w:rFonts w:ascii="ＭＳ 明朝" w:eastAsia="ＭＳ 明朝" w:hAnsi="ＭＳ 明朝" w:hint="eastAsia"/>
          <w:szCs w:val="26"/>
        </w:rPr>
        <w:t>新型コロナウイルス拡大防止協力金　担当窓口</w:t>
      </w:r>
    </w:p>
    <w:p w:rsidR="004E1B18" w:rsidRPr="00BD3E89" w:rsidRDefault="004E1B18" w:rsidP="00F36DE9">
      <w:pPr>
        <w:ind w:firstLineChars="100" w:firstLine="280"/>
        <w:rPr>
          <w:rFonts w:ascii="ＭＳ 明朝" w:eastAsia="ＭＳ 明朝" w:hAnsi="ＭＳ 明朝"/>
          <w:szCs w:val="26"/>
        </w:rPr>
      </w:pPr>
      <w:r w:rsidRPr="00BD3E89">
        <w:rPr>
          <w:rFonts w:ascii="ＭＳ 明朝" w:eastAsia="ＭＳ 明朝" w:hAnsi="ＭＳ 明朝" w:hint="eastAsia"/>
          <w:szCs w:val="26"/>
        </w:rPr>
        <w:t xml:space="preserve">＜信州の安心なお店について＞　</w:t>
      </w:r>
      <w:r w:rsidRPr="00BD3E89">
        <w:rPr>
          <w:rFonts w:ascii="ＭＳ 明朝" w:eastAsia="ＭＳ 明朝" w:hAnsi="ＭＳ 明朝" w:hint="eastAsia"/>
          <w:sz w:val="22"/>
          <w:szCs w:val="26"/>
        </w:rPr>
        <w:t>産業労働部　産業政策課団体・サービス産業振興係</w:t>
      </w:r>
    </w:p>
    <w:sectPr w:rsidR="004E1B18" w:rsidRPr="00BD3E89" w:rsidSect="00F36DE9">
      <w:pgSz w:w="11906" w:h="16838" w:code="9"/>
      <w:pgMar w:top="1134" w:right="1134" w:bottom="1134" w:left="1134" w:header="851" w:footer="851"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AF" w:rsidRDefault="009E72AF" w:rsidP="00975719">
      <w:r>
        <w:separator/>
      </w:r>
    </w:p>
  </w:endnote>
  <w:endnote w:type="continuationSeparator" w:id="0">
    <w:p w:rsidR="009E72AF" w:rsidRDefault="009E72AF" w:rsidP="0097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AF" w:rsidRDefault="009E72AF" w:rsidP="00975719">
      <w:r>
        <w:separator/>
      </w:r>
    </w:p>
  </w:footnote>
  <w:footnote w:type="continuationSeparator" w:id="0">
    <w:p w:rsidR="009E72AF" w:rsidRDefault="009E72AF" w:rsidP="00975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VerticalSpacing w:val="19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D3"/>
    <w:rsid w:val="00021839"/>
    <w:rsid w:val="0003703B"/>
    <w:rsid w:val="0004418B"/>
    <w:rsid w:val="00052482"/>
    <w:rsid w:val="00076225"/>
    <w:rsid w:val="00077C4D"/>
    <w:rsid w:val="00082A88"/>
    <w:rsid w:val="000E0B08"/>
    <w:rsid w:val="000E60D0"/>
    <w:rsid w:val="00103276"/>
    <w:rsid w:val="0011175E"/>
    <w:rsid w:val="00132BE3"/>
    <w:rsid w:val="00171B80"/>
    <w:rsid w:val="00192B72"/>
    <w:rsid w:val="001A138C"/>
    <w:rsid w:val="001F504B"/>
    <w:rsid w:val="002065BB"/>
    <w:rsid w:val="00232BFC"/>
    <w:rsid w:val="002367F3"/>
    <w:rsid w:val="002472C5"/>
    <w:rsid w:val="00261AF9"/>
    <w:rsid w:val="002625B8"/>
    <w:rsid w:val="00280435"/>
    <w:rsid w:val="0030434B"/>
    <w:rsid w:val="00357600"/>
    <w:rsid w:val="00360051"/>
    <w:rsid w:val="00383330"/>
    <w:rsid w:val="003867F3"/>
    <w:rsid w:val="003A17EB"/>
    <w:rsid w:val="003C7F44"/>
    <w:rsid w:val="004229D5"/>
    <w:rsid w:val="00435D16"/>
    <w:rsid w:val="00471D52"/>
    <w:rsid w:val="004A117E"/>
    <w:rsid w:val="004B49B2"/>
    <w:rsid w:val="004E1B18"/>
    <w:rsid w:val="00545008"/>
    <w:rsid w:val="00567D0E"/>
    <w:rsid w:val="00581CF8"/>
    <w:rsid w:val="0058529B"/>
    <w:rsid w:val="0062064E"/>
    <w:rsid w:val="00695C9A"/>
    <w:rsid w:val="006B1444"/>
    <w:rsid w:val="006C06D6"/>
    <w:rsid w:val="006C0B40"/>
    <w:rsid w:val="006D7789"/>
    <w:rsid w:val="00705D03"/>
    <w:rsid w:val="007178D5"/>
    <w:rsid w:val="0073139D"/>
    <w:rsid w:val="00733E0B"/>
    <w:rsid w:val="0075253E"/>
    <w:rsid w:val="00773BD4"/>
    <w:rsid w:val="007826E4"/>
    <w:rsid w:val="00794112"/>
    <w:rsid w:val="00794FA9"/>
    <w:rsid w:val="007E6041"/>
    <w:rsid w:val="007E7F55"/>
    <w:rsid w:val="00805ADA"/>
    <w:rsid w:val="00834F41"/>
    <w:rsid w:val="008415A1"/>
    <w:rsid w:val="008644C7"/>
    <w:rsid w:val="0087651B"/>
    <w:rsid w:val="00884A66"/>
    <w:rsid w:val="008B11AE"/>
    <w:rsid w:val="008C50F5"/>
    <w:rsid w:val="008C53F0"/>
    <w:rsid w:val="008D0BAC"/>
    <w:rsid w:val="008D5F7F"/>
    <w:rsid w:val="008E212F"/>
    <w:rsid w:val="00903A27"/>
    <w:rsid w:val="009356C2"/>
    <w:rsid w:val="009503BF"/>
    <w:rsid w:val="00975719"/>
    <w:rsid w:val="0099194D"/>
    <w:rsid w:val="009957B4"/>
    <w:rsid w:val="009A2CDB"/>
    <w:rsid w:val="009C3AC2"/>
    <w:rsid w:val="009D06E5"/>
    <w:rsid w:val="009D5510"/>
    <w:rsid w:val="009E4E29"/>
    <w:rsid w:val="009E5495"/>
    <w:rsid w:val="009E72AF"/>
    <w:rsid w:val="00A3742B"/>
    <w:rsid w:val="00A734AB"/>
    <w:rsid w:val="00A77C55"/>
    <w:rsid w:val="00AC66D3"/>
    <w:rsid w:val="00AE16E4"/>
    <w:rsid w:val="00B23E8B"/>
    <w:rsid w:val="00B344A9"/>
    <w:rsid w:val="00B34EE5"/>
    <w:rsid w:val="00B37B29"/>
    <w:rsid w:val="00B440BB"/>
    <w:rsid w:val="00B662FB"/>
    <w:rsid w:val="00B72E8C"/>
    <w:rsid w:val="00B866BE"/>
    <w:rsid w:val="00B94F57"/>
    <w:rsid w:val="00BD0CCA"/>
    <w:rsid w:val="00BD3E89"/>
    <w:rsid w:val="00BE1737"/>
    <w:rsid w:val="00C03453"/>
    <w:rsid w:val="00C14756"/>
    <w:rsid w:val="00C15362"/>
    <w:rsid w:val="00C350A8"/>
    <w:rsid w:val="00C56F24"/>
    <w:rsid w:val="00C66D4B"/>
    <w:rsid w:val="00C87989"/>
    <w:rsid w:val="00C879A5"/>
    <w:rsid w:val="00C90EAF"/>
    <w:rsid w:val="00C91A2F"/>
    <w:rsid w:val="00D270CA"/>
    <w:rsid w:val="00D36A9E"/>
    <w:rsid w:val="00D9602A"/>
    <w:rsid w:val="00DA3C86"/>
    <w:rsid w:val="00DB214E"/>
    <w:rsid w:val="00DC6857"/>
    <w:rsid w:val="00E1155E"/>
    <w:rsid w:val="00E34347"/>
    <w:rsid w:val="00E36F8A"/>
    <w:rsid w:val="00E63FAB"/>
    <w:rsid w:val="00E65B16"/>
    <w:rsid w:val="00E663F1"/>
    <w:rsid w:val="00EA1D6C"/>
    <w:rsid w:val="00ED4735"/>
    <w:rsid w:val="00F00FD9"/>
    <w:rsid w:val="00F041BC"/>
    <w:rsid w:val="00F36DE9"/>
    <w:rsid w:val="00F54B98"/>
    <w:rsid w:val="00F872A4"/>
    <w:rsid w:val="00FD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AB8F625"/>
  <w15:chartTrackingRefBased/>
  <w15:docId w15:val="{E481518F-23A4-4F83-9FAE-F19AA29E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EE5"/>
    <w:pPr>
      <w:widowControl w:val="0"/>
      <w:jc w:val="both"/>
    </w:pPr>
    <w:rPr>
      <w:rFonts w:ascii="ＭＳ ゴシック" w:eastAsia="ＭＳ ゴシック"/>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14E"/>
    <w:pPr>
      <w:ind w:leftChars="400" w:left="840"/>
    </w:pPr>
  </w:style>
  <w:style w:type="paragraph" w:styleId="a4">
    <w:name w:val="Date"/>
    <w:basedOn w:val="a"/>
    <w:next w:val="a"/>
    <w:link w:val="a5"/>
    <w:uiPriority w:val="99"/>
    <w:semiHidden/>
    <w:unhideWhenUsed/>
    <w:rsid w:val="008644C7"/>
  </w:style>
  <w:style w:type="character" w:customStyle="1" w:styleId="a5">
    <w:name w:val="日付 (文字)"/>
    <w:basedOn w:val="a0"/>
    <w:link w:val="a4"/>
    <w:uiPriority w:val="99"/>
    <w:semiHidden/>
    <w:rsid w:val="008644C7"/>
    <w:rPr>
      <w:rFonts w:ascii="ＭＳ 明朝" w:eastAsia="ＭＳ 明朝"/>
      <w:kern w:val="0"/>
      <w:sz w:val="28"/>
    </w:rPr>
  </w:style>
  <w:style w:type="paragraph" w:styleId="a6">
    <w:name w:val="Balloon Text"/>
    <w:basedOn w:val="a"/>
    <w:link w:val="a7"/>
    <w:uiPriority w:val="99"/>
    <w:semiHidden/>
    <w:unhideWhenUsed/>
    <w:rsid w:val="00B662F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662FB"/>
    <w:rPr>
      <w:rFonts w:asciiTheme="majorHAnsi" w:eastAsiaTheme="majorEastAsia" w:hAnsiTheme="majorHAnsi" w:cstheme="majorBidi"/>
      <w:kern w:val="0"/>
      <w:sz w:val="18"/>
      <w:szCs w:val="18"/>
    </w:rPr>
  </w:style>
  <w:style w:type="paragraph" w:styleId="a8">
    <w:name w:val="header"/>
    <w:basedOn w:val="a"/>
    <w:link w:val="a9"/>
    <w:uiPriority w:val="99"/>
    <w:unhideWhenUsed/>
    <w:rsid w:val="00975719"/>
    <w:pPr>
      <w:tabs>
        <w:tab w:val="center" w:pos="4252"/>
        <w:tab w:val="right" w:pos="8504"/>
      </w:tabs>
      <w:snapToGrid w:val="0"/>
    </w:pPr>
  </w:style>
  <w:style w:type="character" w:customStyle="1" w:styleId="a9">
    <w:name w:val="ヘッダー (文字)"/>
    <w:basedOn w:val="a0"/>
    <w:link w:val="a8"/>
    <w:uiPriority w:val="99"/>
    <w:rsid w:val="00975719"/>
    <w:rPr>
      <w:rFonts w:ascii="ＭＳ ゴシック" w:eastAsia="ＭＳ ゴシック"/>
      <w:kern w:val="0"/>
      <w:sz w:val="28"/>
    </w:rPr>
  </w:style>
  <w:style w:type="paragraph" w:styleId="aa">
    <w:name w:val="footer"/>
    <w:basedOn w:val="a"/>
    <w:link w:val="ab"/>
    <w:uiPriority w:val="99"/>
    <w:unhideWhenUsed/>
    <w:rsid w:val="00975719"/>
    <w:pPr>
      <w:tabs>
        <w:tab w:val="center" w:pos="4252"/>
        <w:tab w:val="right" w:pos="8504"/>
      </w:tabs>
      <w:snapToGrid w:val="0"/>
    </w:pPr>
  </w:style>
  <w:style w:type="character" w:customStyle="1" w:styleId="ab">
    <w:name w:val="フッター (文字)"/>
    <w:basedOn w:val="a0"/>
    <w:link w:val="aa"/>
    <w:uiPriority w:val="99"/>
    <w:rsid w:val="00975719"/>
    <w:rPr>
      <w:rFonts w:ascii="ＭＳ ゴシック" w:eastAsia="ＭＳ ゴシック"/>
      <w:kern w:val="0"/>
      <w:sz w:val="28"/>
    </w:rPr>
  </w:style>
  <w:style w:type="table" w:styleId="ac">
    <w:name w:val="Table Grid"/>
    <w:basedOn w:val="a1"/>
    <w:uiPriority w:val="39"/>
    <w:rsid w:val="00383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cp:lastPrinted>2021-08-06T06:11:00Z</cp:lastPrinted>
  <dcterms:created xsi:type="dcterms:W3CDTF">2021-08-06T05:30:00Z</dcterms:created>
  <dcterms:modified xsi:type="dcterms:W3CDTF">2021-08-30T05:23:00Z</dcterms:modified>
</cp:coreProperties>
</file>